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0A54" w14:textId="77777777" w:rsidR="00DE5A88" w:rsidRPr="00677275" w:rsidRDefault="00BB7339" w:rsidP="00DE5A88">
      <w:pPr>
        <w:spacing w:line="240" w:lineRule="auto"/>
        <w:rPr>
          <w:rFonts w:ascii="Roboto" w:hAnsi="Roboto" w:cs="Times New Roman"/>
          <w:sz w:val="24"/>
          <w:szCs w:val="24"/>
        </w:rPr>
      </w:pPr>
      <w:r w:rsidRPr="00601672">
        <w:rPr>
          <w:rFonts w:ascii="Roboto" w:hAnsi="Roboto" w:cs="Times New Roman"/>
          <w:noProof/>
          <w:spacing w:val="-4"/>
          <w:lang w:val="en-US"/>
        </w:rPr>
        <mc:AlternateContent>
          <mc:Choice Requires="wps">
            <w:drawing>
              <wp:anchor distT="0" distB="0" distL="114300" distR="114300" simplePos="0" relativeHeight="251661312" behindDoc="0" locked="0" layoutInCell="1" allowOverlap="1" wp14:anchorId="0009DC88" wp14:editId="155E066E">
                <wp:simplePos x="0" y="0"/>
                <wp:positionH relativeFrom="column">
                  <wp:posOffset>5499735</wp:posOffset>
                </wp:positionH>
                <wp:positionV relativeFrom="paragraph">
                  <wp:posOffset>744085</wp:posOffset>
                </wp:positionV>
                <wp:extent cx="1076285" cy="869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285" cy="869005"/>
                        </a:xfrm>
                        <a:prstGeom prst="rect">
                          <a:avLst/>
                        </a:prstGeom>
                        <a:noFill/>
                        <a:ln w="9525">
                          <a:noFill/>
                          <a:miter lim="800000"/>
                          <a:headEnd/>
                          <a:tailEnd/>
                        </a:ln>
                      </wps:spPr>
                      <wps:txbx>
                        <w:txbxContent>
                          <w:p w14:paraId="74C28DDE" w14:textId="77777777" w:rsidR="00C53E0E" w:rsidRDefault="00C53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9DC88" id="_x0000_t202" coordsize="21600,21600" o:spt="202" path="m,l,21600r21600,l21600,xe">
                <v:stroke joinstyle="miter"/>
                <v:path gradientshapeok="t" o:connecttype="rect"/>
              </v:shapetype>
              <v:shape id="Text Box 2" o:spid="_x0000_s1026" type="#_x0000_t202" style="position:absolute;margin-left:433.05pt;margin-top:58.6pt;width:84.7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XbCQIAAPIDAAAOAAAAZHJzL2Uyb0RvYy54bWysU9tu2zAMfR+wfxD0vtgxkrQx6hRduw4D&#10;ugvQ7gMYWY6FSaImKbG7rx8lp2mwvQ3zgyCa5CHPIXV1PRrNDtIHhbbh81nJmbQCW2V3Df/+dP/u&#10;krMQwbag0cqGP8vArzdv31wNrpYV9qhb6RmB2FAPruF9jK4uiiB6aSDM0ElLzg69gUim3xWth4HQ&#10;jS6qslwVA/rWeRQyBPp7Nzn5JuN3nRTxa9cFGZluOPUW8+nzuU1nsbmCeufB9Uoc24B/6MKAslT0&#10;BHUHEdjeq7+gjBIeA3ZxJtAU2HVKyMyB2MzLP9g89uBk5kLiBHeSKfw/WPHl8M0z1Ta84syCoRE9&#10;yTGy9ziyKqkzuFBT0KOjsDjSb5pyZhrcA4ofgVm87cHu5I33OPQSWupunjKLs9QJJySQ7fAZWyoD&#10;+4gZaOy8SdKRGIzQaUrPp8mkVkQqWV6sqsslZ4J8l6t1WS5zCahfsp0P8aNEw9Kl4Z4mn9Hh8BBi&#10;6gbql5BUzOK90jpPX1s2NHy9rJY54cxjVKTl1MpQzTJ907okkh9sm5MjKD3dqYC2R9aJ6EQ5jtuR&#10;ApMUW2yfib/HaQnp0dClR/+Ls4EWsOHh5x685Ex/sqTher5YpI3NxmJ5UZHhzz3bcw9YQVANj5xN&#10;19uYt3ziekNadyrL8NrJsVdarKzO8RGkzT23c9TrU938BgAA//8DAFBLAwQUAAYACAAAACEAR25Z&#10;Zd8AAAAMAQAADwAAAGRycy9kb3ducmV2LnhtbEyPwU7DMBBE70j8g7VI3Kid0KQlZFMhEFcQhSJx&#10;c+NtEhGvo9htwt/jnuC4mqeZt+Vmtr040eg7xwjJQoEgrp3puEH4eH++WYPwQbPRvWNC+CEPm+ry&#10;otSFcRO/0WkbGhFL2BcaoQ1hKKT0dUtW+4UbiGN2cKPVIZ5jI82op1hue5kqlUurO44LrR7osaX6&#10;e3u0CLuXw9fnUr02TzYbJjcryfZOIl5fzQ/3IALN4Q+Gs35Uhyo67d2RjRc9wjrPk4jGIFmlIM6E&#10;us1yEHuENFsmIKtS/n+i+gUAAP//AwBQSwECLQAUAAYACAAAACEAtoM4kv4AAADhAQAAEwAAAAAA&#10;AAAAAAAAAAAAAAAAW0NvbnRlbnRfVHlwZXNdLnhtbFBLAQItABQABgAIAAAAIQA4/SH/1gAAAJQB&#10;AAALAAAAAAAAAAAAAAAAAC8BAABfcmVscy8ucmVsc1BLAQItABQABgAIAAAAIQDVacXbCQIAAPID&#10;AAAOAAAAAAAAAAAAAAAAAC4CAABkcnMvZTJvRG9jLnhtbFBLAQItABQABgAIAAAAIQBHblll3wAA&#10;AAwBAAAPAAAAAAAAAAAAAAAAAGMEAABkcnMvZG93bnJldi54bWxQSwUGAAAAAAQABADzAAAAbwUA&#10;AAAA&#10;" filled="f" stroked="f">
                <v:textbox>
                  <w:txbxContent>
                    <w:p w14:paraId="74C28DDE" w14:textId="77777777" w:rsidR="00C53E0E" w:rsidRDefault="00C53E0E"/>
                  </w:txbxContent>
                </v:textbox>
              </v:shape>
            </w:pict>
          </mc:Fallback>
        </mc:AlternateContent>
      </w:r>
      <w:r w:rsidR="00A02138" w:rsidRPr="00601672">
        <w:rPr>
          <w:rFonts w:ascii="Roboto" w:hAnsi="Roboto"/>
          <w:noProof/>
          <w:lang w:val="en-US"/>
        </w:rPr>
        <w:drawing>
          <wp:inline distT="0" distB="0" distL="0" distR="0" wp14:anchorId="53296634" wp14:editId="7642C1E2">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sidR="00A02138" w:rsidRPr="00601672">
        <w:rPr>
          <w:rFonts w:ascii="Roboto" w:hAnsi="Roboto"/>
          <w:b/>
          <w:sz w:val="96"/>
          <w:szCs w:val="96"/>
        </w:rPr>
        <w:t xml:space="preserve"> </w:t>
      </w:r>
      <w:bookmarkStart w:id="0" w:name="_GoBack"/>
      <w:r w:rsidR="0053301F" w:rsidRPr="00601672">
        <w:rPr>
          <w:rFonts w:ascii="Roboto" w:hAnsi="Roboto"/>
          <w:b/>
          <w:sz w:val="80"/>
          <w:szCs w:val="80"/>
        </w:rPr>
        <w:t>News Release</w:t>
      </w:r>
      <w:r w:rsidR="00A02138" w:rsidRPr="00601672">
        <w:rPr>
          <w:rFonts w:ascii="Roboto" w:hAnsi="Roboto"/>
          <w:b/>
          <w:sz w:val="96"/>
          <w:szCs w:val="96"/>
        </w:rPr>
        <w:br/>
      </w:r>
      <w:r w:rsidR="00DE5A88">
        <w:rPr>
          <w:rFonts w:ascii="Roboto" w:hAnsi="Roboto" w:cs="Times New Roman"/>
          <w:sz w:val="28"/>
          <w:szCs w:val="28"/>
        </w:rPr>
        <w:t>Utah State Office</w:t>
      </w:r>
      <w:r w:rsidR="00DE5A88" w:rsidRPr="00677275">
        <w:rPr>
          <w:rFonts w:ascii="Roboto" w:hAnsi="Roboto" w:cs="Times New Roman"/>
          <w:sz w:val="28"/>
          <w:szCs w:val="28"/>
        </w:rPr>
        <w:t>, Utah</w:t>
      </w:r>
    </w:p>
    <w:p w14:paraId="5EF7E805" w14:textId="23CC46D0" w:rsidR="00DE5A88" w:rsidRPr="00677275" w:rsidRDefault="00DE5A88" w:rsidP="00DE5A88">
      <w:pPr>
        <w:tabs>
          <w:tab w:val="left" w:pos="6930"/>
        </w:tabs>
        <w:spacing w:after="0"/>
        <w:rPr>
          <w:rFonts w:ascii="Roboto" w:hAnsi="Roboto" w:cs="Times New Roman"/>
          <w:sz w:val="24"/>
          <w:szCs w:val="24"/>
        </w:rPr>
      </w:pPr>
      <w:r w:rsidRPr="00677275">
        <w:rPr>
          <w:rFonts w:ascii="Roboto" w:hAnsi="Roboto" w:cs="Times New Roman"/>
          <w:sz w:val="24"/>
          <w:szCs w:val="24"/>
        </w:rPr>
        <w:t>FOR IMMEDIATE RELEASE</w:t>
      </w:r>
      <w:r>
        <w:rPr>
          <w:rFonts w:ascii="Roboto" w:hAnsi="Roboto" w:cs="Times New Roman"/>
          <w:sz w:val="24"/>
          <w:szCs w:val="24"/>
        </w:rPr>
        <w:t xml:space="preserve">:                                                  </w:t>
      </w:r>
      <w:r>
        <w:rPr>
          <w:rFonts w:ascii="Roboto" w:hAnsi="Roboto" w:cs="Times New Roman"/>
          <w:sz w:val="24"/>
          <w:szCs w:val="24"/>
        </w:rPr>
        <w:tab/>
        <w:t xml:space="preserve">Media Contact:  </w:t>
      </w:r>
      <w:r w:rsidR="004E394E" w:rsidRPr="004E394E">
        <w:rPr>
          <w:rFonts w:ascii="Roboto" w:hAnsi="Roboto" w:cs="Times New Roman"/>
          <w:sz w:val="24"/>
          <w:szCs w:val="24"/>
        </w:rPr>
        <w:t>Nick Howell</w:t>
      </w:r>
    </w:p>
    <w:p w14:paraId="1E84FA70" w14:textId="0D266741" w:rsidR="00DD5A6C" w:rsidRPr="00601672" w:rsidRDefault="004E394E" w:rsidP="00DE5A88">
      <w:pPr>
        <w:spacing w:line="240" w:lineRule="auto"/>
        <w:rPr>
          <w:rFonts w:ascii="Roboto" w:hAnsi="Roboto" w:cs="Times New Roman"/>
          <w:b/>
          <w:sz w:val="24"/>
          <w:szCs w:val="24"/>
        </w:rPr>
      </w:pPr>
      <w:r>
        <w:rPr>
          <w:rFonts w:ascii="Roboto" w:hAnsi="Roboto" w:cs="Times New Roman"/>
          <w:sz w:val="24"/>
          <w:szCs w:val="24"/>
        </w:rPr>
        <w:t>April</w:t>
      </w:r>
      <w:r w:rsidR="00DE5A88" w:rsidRPr="00DE08E2">
        <w:rPr>
          <w:rFonts w:ascii="Roboto" w:hAnsi="Roboto" w:cs="Times New Roman"/>
          <w:sz w:val="24"/>
          <w:szCs w:val="24"/>
        </w:rPr>
        <w:t xml:space="preserve"> </w:t>
      </w:r>
      <w:r w:rsidR="00DE5A88">
        <w:rPr>
          <w:rFonts w:ascii="Roboto" w:hAnsi="Roboto" w:cs="Times New Roman"/>
          <w:sz w:val="24"/>
          <w:szCs w:val="24"/>
        </w:rPr>
        <w:t>30</w:t>
      </w:r>
      <w:r w:rsidR="00DE5A88" w:rsidRPr="00DE08E2">
        <w:rPr>
          <w:rFonts w:ascii="Roboto" w:hAnsi="Roboto" w:cs="Times New Roman"/>
          <w:sz w:val="24"/>
          <w:szCs w:val="24"/>
        </w:rPr>
        <w:t>, 2018</w:t>
      </w:r>
      <w:r w:rsidR="00DE5A88">
        <w:rPr>
          <w:rFonts w:ascii="Roboto" w:hAnsi="Roboto" w:cs="Times New Roman"/>
          <w:color w:val="FF0000"/>
          <w:sz w:val="24"/>
          <w:szCs w:val="24"/>
        </w:rPr>
        <w:t xml:space="preserve">                                                                                                    </w:t>
      </w:r>
      <w:r w:rsidR="00DE5A88">
        <w:rPr>
          <w:rFonts w:ascii="Roboto" w:hAnsi="Roboto" w:cs="Times New Roman"/>
          <w:color w:val="FF0000"/>
          <w:sz w:val="24"/>
          <w:szCs w:val="24"/>
        </w:rPr>
        <w:tab/>
      </w:r>
      <w:r w:rsidR="00DE5A88">
        <w:rPr>
          <w:rFonts w:ascii="Roboto" w:hAnsi="Roboto" w:cs="Times New Roman"/>
          <w:color w:val="FF0000"/>
          <w:sz w:val="24"/>
          <w:szCs w:val="24"/>
        </w:rPr>
        <w:tab/>
      </w:r>
      <w:r w:rsidRPr="004E394E">
        <w:rPr>
          <w:rFonts w:ascii="Roboto" w:hAnsi="Roboto" w:cs="Times New Roman"/>
          <w:sz w:val="24"/>
          <w:szCs w:val="24"/>
        </w:rPr>
        <w:t>(435) 590-4821</w:t>
      </w:r>
    </w:p>
    <w:p w14:paraId="057E8D07" w14:textId="699D9686" w:rsidR="004E394E" w:rsidRDefault="004E394E" w:rsidP="004E394E">
      <w:pPr>
        <w:spacing w:after="0" w:line="240" w:lineRule="auto"/>
        <w:jc w:val="center"/>
        <w:outlineLvl w:val="0"/>
        <w:rPr>
          <w:rFonts w:ascii="Roboto" w:hAnsi="Roboto" w:cs="Times New Roman"/>
          <w:b/>
          <w:sz w:val="24"/>
          <w:szCs w:val="24"/>
        </w:rPr>
      </w:pPr>
      <w:r w:rsidRPr="004E394E">
        <w:rPr>
          <w:rFonts w:ascii="Roboto" w:hAnsi="Roboto" w:cs="Times New Roman"/>
          <w:b/>
          <w:sz w:val="24"/>
          <w:szCs w:val="24"/>
        </w:rPr>
        <w:t>**MEDIA ADVISORY**</w:t>
      </w:r>
    </w:p>
    <w:p w14:paraId="5DA4785B" w14:textId="77777777" w:rsidR="004E394E" w:rsidRPr="004E394E" w:rsidRDefault="004E394E" w:rsidP="004E394E">
      <w:pPr>
        <w:spacing w:after="0" w:line="240" w:lineRule="auto"/>
        <w:jc w:val="center"/>
        <w:outlineLvl w:val="0"/>
        <w:rPr>
          <w:rFonts w:ascii="Roboto" w:hAnsi="Roboto" w:cs="Times New Roman"/>
          <w:b/>
          <w:sz w:val="24"/>
          <w:szCs w:val="24"/>
        </w:rPr>
      </w:pPr>
    </w:p>
    <w:p w14:paraId="6E885282" w14:textId="62F4EFBA" w:rsidR="00BE430A" w:rsidRPr="00601672" w:rsidRDefault="004E394E" w:rsidP="004E394E">
      <w:pPr>
        <w:spacing w:after="0" w:line="240" w:lineRule="auto"/>
        <w:jc w:val="center"/>
        <w:outlineLvl w:val="0"/>
        <w:rPr>
          <w:rFonts w:ascii="Roboto" w:eastAsia="Times New Roman" w:hAnsi="Roboto" w:cs="Times New Roman"/>
          <w:b/>
          <w:sz w:val="24"/>
          <w:szCs w:val="24"/>
          <w:lang w:val="en-US"/>
        </w:rPr>
      </w:pPr>
      <w:r w:rsidRPr="004E394E">
        <w:rPr>
          <w:rFonts w:ascii="Roboto" w:hAnsi="Roboto" w:cs="Times New Roman"/>
          <w:b/>
          <w:sz w:val="24"/>
          <w:szCs w:val="24"/>
        </w:rPr>
        <w:t>BLM to host “Media Day” for Fire Engine Workshop at Camp Williams</w:t>
      </w:r>
    </w:p>
    <w:p w14:paraId="7ED22B6D" w14:textId="77777777" w:rsidR="00EE5669" w:rsidRPr="00601672" w:rsidRDefault="00EE5669" w:rsidP="00EE5669">
      <w:pPr>
        <w:spacing w:after="0" w:line="240" w:lineRule="auto"/>
        <w:jc w:val="both"/>
        <w:rPr>
          <w:rFonts w:ascii="Roboto" w:eastAsia="Times New Roman" w:hAnsi="Roboto" w:cs="Times New Roman"/>
          <w:sz w:val="24"/>
          <w:szCs w:val="24"/>
          <w:lang w:val="en-US"/>
        </w:rPr>
      </w:pPr>
    </w:p>
    <w:p w14:paraId="31C8C491" w14:textId="77777777" w:rsidR="004E394E" w:rsidRPr="004E394E" w:rsidRDefault="004E394E" w:rsidP="004E394E">
      <w:pPr>
        <w:spacing w:after="0"/>
        <w:rPr>
          <w:rFonts w:ascii="Roboto" w:hAnsi="Roboto" w:cs="Times New Roman"/>
          <w:sz w:val="24"/>
          <w:szCs w:val="24"/>
        </w:rPr>
      </w:pPr>
      <w:r w:rsidRPr="004E394E">
        <w:rPr>
          <w:rFonts w:ascii="Roboto" w:hAnsi="Roboto" w:cs="Times New Roman"/>
          <w:b/>
          <w:sz w:val="24"/>
          <w:szCs w:val="24"/>
        </w:rPr>
        <w:t>What:</w:t>
      </w:r>
      <w:r w:rsidRPr="004E394E">
        <w:rPr>
          <w:rFonts w:ascii="Roboto" w:hAnsi="Roboto" w:cs="Times New Roman"/>
          <w:sz w:val="24"/>
          <w:szCs w:val="24"/>
        </w:rPr>
        <w:tab/>
      </w:r>
      <w:r w:rsidRPr="004E394E">
        <w:rPr>
          <w:rFonts w:ascii="Roboto" w:hAnsi="Roboto" w:cs="Times New Roman"/>
          <w:sz w:val="24"/>
          <w:szCs w:val="24"/>
        </w:rPr>
        <w:tab/>
        <w:t xml:space="preserve">Annual Fire Engine Training Workshop </w:t>
      </w:r>
    </w:p>
    <w:p w14:paraId="7E29C967" w14:textId="77777777" w:rsidR="004E394E" w:rsidRPr="004E394E" w:rsidRDefault="004E394E" w:rsidP="004E394E">
      <w:pPr>
        <w:spacing w:after="0"/>
        <w:rPr>
          <w:rFonts w:ascii="Roboto" w:hAnsi="Roboto" w:cs="Times New Roman"/>
          <w:sz w:val="24"/>
          <w:szCs w:val="24"/>
        </w:rPr>
      </w:pPr>
      <w:r w:rsidRPr="004E394E">
        <w:rPr>
          <w:rFonts w:ascii="Roboto" w:hAnsi="Roboto" w:cs="Times New Roman"/>
          <w:b/>
          <w:sz w:val="24"/>
          <w:szCs w:val="24"/>
        </w:rPr>
        <w:t>When:</w:t>
      </w:r>
      <w:r w:rsidRPr="004E394E">
        <w:rPr>
          <w:rFonts w:ascii="Roboto" w:hAnsi="Roboto" w:cs="Times New Roman"/>
          <w:b/>
          <w:sz w:val="24"/>
          <w:szCs w:val="24"/>
        </w:rPr>
        <w:tab/>
      </w:r>
      <w:r w:rsidRPr="004E394E">
        <w:rPr>
          <w:rFonts w:ascii="Roboto" w:hAnsi="Roboto" w:cs="Times New Roman"/>
          <w:b/>
          <w:sz w:val="24"/>
          <w:szCs w:val="24"/>
        </w:rPr>
        <w:tab/>
      </w:r>
      <w:r w:rsidRPr="004E394E">
        <w:rPr>
          <w:rFonts w:ascii="Roboto" w:hAnsi="Roboto" w:cs="Times New Roman"/>
          <w:sz w:val="24"/>
          <w:szCs w:val="24"/>
        </w:rPr>
        <w:t>May 10-11, 2018, 9:30 a.m. to 2:00 p.m. daily</w:t>
      </w:r>
    </w:p>
    <w:p w14:paraId="2420641A" w14:textId="77777777" w:rsidR="004E394E" w:rsidRPr="004E394E" w:rsidRDefault="004E394E" w:rsidP="004E394E">
      <w:pPr>
        <w:spacing w:after="0"/>
        <w:rPr>
          <w:rFonts w:ascii="Roboto" w:hAnsi="Roboto" w:cs="Times New Roman"/>
          <w:sz w:val="24"/>
          <w:szCs w:val="24"/>
          <w:lang w:val="en-US"/>
        </w:rPr>
      </w:pPr>
      <w:r w:rsidRPr="004E394E">
        <w:rPr>
          <w:rFonts w:ascii="Roboto" w:hAnsi="Roboto" w:cs="Times New Roman"/>
          <w:b/>
          <w:sz w:val="24"/>
          <w:szCs w:val="24"/>
        </w:rPr>
        <w:t xml:space="preserve">Where:  </w:t>
      </w:r>
      <w:r w:rsidRPr="004E394E">
        <w:rPr>
          <w:rFonts w:ascii="Roboto" w:hAnsi="Roboto" w:cs="Times New Roman"/>
          <w:b/>
          <w:sz w:val="24"/>
          <w:szCs w:val="24"/>
        </w:rPr>
        <w:tab/>
      </w:r>
      <w:r w:rsidRPr="004E394E">
        <w:rPr>
          <w:rFonts w:ascii="Roboto" w:hAnsi="Roboto" w:cs="Times New Roman"/>
          <w:sz w:val="24"/>
          <w:szCs w:val="24"/>
          <w:lang w:val="en-US"/>
        </w:rPr>
        <w:t xml:space="preserve">Camp Williams, 17800 S. Redwood Road, </w:t>
      </w:r>
      <w:proofErr w:type="spellStart"/>
      <w:r w:rsidRPr="004E394E">
        <w:rPr>
          <w:rFonts w:ascii="Roboto" w:hAnsi="Roboto" w:cs="Times New Roman"/>
          <w:sz w:val="24"/>
          <w:szCs w:val="24"/>
          <w:lang w:val="en-US"/>
        </w:rPr>
        <w:t>Bluffdale</w:t>
      </w:r>
      <w:proofErr w:type="spellEnd"/>
      <w:r w:rsidRPr="004E394E">
        <w:rPr>
          <w:rFonts w:ascii="Roboto" w:hAnsi="Roboto" w:cs="Times New Roman"/>
          <w:sz w:val="24"/>
          <w:szCs w:val="24"/>
          <w:lang w:val="en-US"/>
        </w:rPr>
        <w:t>, Utah</w:t>
      </w:r>
    </w:p>
    <w:p w14:paraId="072744D6" w14:textId="61C4900C" w:rsidR="004E394E" w:rsidRPr="00CD514C" w:rsidRDefault="004E394E" w:rsidP="00CD514C">
      <w:pPr>
        <w:spacing w:after="0" w:line="240" w:lineRule="auto"/>
        <w:ind w:left="1440" w:hanging="1440"/>
        <w:rPr>
          <w:rFonts w:ascii="Roboto" w:hAnsi="Roboto" w:cs="Times New Roman"/>
          <w:sz w:val="24"/>
          <w:szCs w:val="24"/>
        </w:rPr>
      </w:pPr>
      <w:r w:rsidRPr="004E394E">
        <w:rPr>
          <w:rFonts w:ascii="Roboto" w:hAnsi="Roboto" w:cs="Times New Roman"/>
          <w:b/>
          <w:sz w:val="24"/>
          <w:szCs w:val="24"/>
        </w:rPr>
        <w:t>Who:</w:t>
      </w:r>
      <w:r w:rsidRPr="004E394E">
        <w:rPr>
          <w:rFonts w:ascii="Roboto" w:hAnsi="Roboto" w:cs="Times New Roman"/>
          <w:sz w:val="24"/>
          <w:szCs w:val="24"/>
        </w:rPr>
        <w:tab/>
        <w:t>Utah, Nevada, California, and Wyoming Fire Districts</w:t>
      </w:r>
      <w:r w:rsidR="00CD514C">
        <w:rPr>
          <w:rFonts w:ascii="Roboto" w:hAnsi="Roboto" w:cs="Times New Roman"/>
          <w:sz w:val="24"/>
          <w:szCs w:val="24"/>
        </w:rPr>
        <w:t xml:space="preserve">; </w:t>
      </w:r>
      <w:r w:rsidRPr="00CD514C">
        <w:rPr>
          <w:rFonts w:ascii="Roboto" w:hAnsi="Roboto" w:cs="Times New Roman"/>
          <w:sz w:val="24"/>
          <w:szCs w:val="24"/>
        </w:rPr>
        <w:t>Unified Fire Authority</w:t>
      </w:r>
      <w:r w:rsidR="00CD514C">
        <w:rPr>
          <w:rFonts w:ascii="Roboto" w:hAnsi="Roboto" w:cs="Times New Roman"/>
          <w:sz w:val="24"/>
          <w:szCs w:val="24"/>
        </w:rPr>
        <w:t xml:space="preserve">; </w:t>
      </w:r>
      <w:r w:rsidRPr="00CD514C">
        <w:rPr>
          <w:rFonts w:ascii="Roboto" w:hAnsi="Roboto" w:cs="Times New Roman"/>
          <w:sz w:val="24"/>
          <w:szCs w:val="24"/>
        </w:rPr>
        <w:t>Utah National Guard</w:t>
      </w:r>
    </w:p>
    <w:p w14:paraId="62165FF5" w14:textId="0F471642" w:rsidR="004E394E" w:rsidRDefault="004E394E" w:rsidP="004E394E">
      <w:pPr>
        <w:spacing w:after="0"/>
        <w:ind w:left="1440" w:hanging="1440"/>
        <w:rPr>
          <w:rFonts w:ascii="Roboto" w:hAnsi="Roboto" w:cs="Times New Roman"/>
          <w:sz w:val="24"/>
          <w:szCs w:val="24"/>
        </w:rPr>
      </w:pPr>
      <w:r w:rsidRPr="004E394E">
        <w:rPr>
          <w:rFonts w:ascii="Roboto" w:hAnsi="Roboto" w:cs="Times New Roman"/>
          <w:b/>
          <w:sz w:val="24"/>
          <w:szCs w:val="24"/>
        </w:rPr>
        <w:t>Why:</w:t>
      </w:r>
      <w:r w:rsidRPr="004E394E">
        <w:rPr>
          <w:rFonts w:ascii="Roboto" w:hAnsi="Roboto" w:cs="Times New Roman"/>
          <w:sz w:val="24"/>
          <w:szCs w:val="24"/>
        </w:rPr>
        <w:tab/>
        <w:t>-</w:t>
      </w:r>
      <w:r>
        <w:rPr>
          <w:rFonts w:ascii="Roboto" w:hAnsi="Roboto" w:cs="Times New Roman"/>
          <w:sz w:val="24"/>
          <w:szCs w:val="24"/>
        </w:rPr>
        <w:t xml:space="preserve"> </w:t>
      </w:r>
      <w:r w:rsidRPr="004E394E">
        <w:rPr>
          <w:rFonts w:ascii="Roboto" w:hAnsi="Roboto" w:cs="Times New Roman"/>
          <w:sz w:val="24"/>
          <w:szCs w:val="24"/>
        </w:rPr>
        <w:t>Fire engines are the backbone of initial attack fi</w:t>
      </w:r>
      <w:r w:rsidR="00CD514C">
        <w:rPr>
          <w:rFonts w:ascii="Roboto" w:hAnsi="Roboto" w:cs="Times New Roman"/>
          <w:sz w:val="24"/>
          <w:szCs w:val="24"/>
        </w:rPr>
        <w:t xml:space="preserve">re suppression resources across </w:t>
      </w:r>
      <w:r w:rsidRPr="004E394E">
        <w:rPr>
          <w:rFonts w:ascii="Roboto" w:hAnsi="Roboto" w:cs="Times New Roman"/>
          <w:sz w:val="24"/>
          <w:szCs w:val="24"/>
        </w:rPr>
        <w:t>the nation</w:t>
      </w:r>
    </w:p>
    <w:p w14:paraId="75FB5262" w14:textId="118AD643" w:rsidR="004E394E" w:rsidRDefault="00CD514C" w:rsidP="00CD514C">
      <w:pPr>
        <w:spacing w:after="0"/>
        <w:ind w:left="1440"/>
        <w:rPr>
          <w:rFonts w:ascii="Roboto" w:hAnsi="Roboto" w:cs="Times New Roman"/>
          <w:sz w:val="24"/>
          <w:szCs w:val="24"/>
        </w:rPr>
      </w:pPr>
      <w:r w:rsidRPr="004E394E">
        <w:rPr>
          <w:rFonts w:ascii="Roboto" w:hAnsi="Roboto" w:cs="Times New Roman"/>
          <w:sz w:val="24"/>
          <w:szCs w:val="24"/>
        </w:rPr>
        <w:t>-</w:t>
      </w:r>
      <w:r>
        <w:rPr>
          <w:rFonts w:ascii="Roboto" w:hAnsi="Roboto" w:cs="Times New Roman"/>
          <w:sz w:val="24"/>
          <w:szCs w:val="24"/>
        </w:rPr>
        <w:t xml:space="preserve"> </w:t>
      </w:r>
      <w:r w:rsidR="004E394E" w:rsidRPr="004E394E">
        <w:rPr>
          <w:rFonts w:ascii="Roboto" w:hAnsi="Roboto" w:cs="Times New Roman"/>
          <w:sz w:val="24"/>
          <w:szCs w:val="24"/>
        </w:rPr>
        <w:t xml:space="preserve">This training ensures the effective use of equipment for managing complex wildfire </w:t>
      </w:r>
      <w:r>
        <w:rPr>
          <w:rFonts w:ascii="Roboto" w:hAnsi="Roboto" w:cs="Times New Roman"/>
          <w:sz w:val="24"/>
          <w:szCs w:val="24"/>
        </w:rPr>
        <w:t xml:space="preserve">    </w:t>
      </w:r>
      <w:r w:rsidR="004E394E" w:rsidRPr="004E394E">
        <w:rPr>
          <w:rFonts w:ascii="Roboto" w:hAnsi="Roboto" w:cs="Times New Roman"/>
          <w:sz w:val="24"/>
          <w:szCs w:val="24"/>
        </w:rPr>
        <w:t>situations safely and efficiently</w:t>
      </w:r>
    </w:p>
    <w:p w14:paraId="28A8F71A" w14:textId="77777777" w:rsidR="004E394E" w:rsidRPr="004E394E" w:rsidRDefault="004E394E" w:rsidP="004E394E">
      <w:pPr>
        <w:spacing w:after="0" w:line="160" w:lineRule="exact"/>
        <w:ind w:left="1440"/>
        <w:rPr>
          <w:rFonts w:ascii="Roboto" w:hAnsi="Roboto" w:cs="Times New Roman"/>
          <w:sz w:val="24"/>
          <w:szCs w:val="24"/>
        </w:rPr>
      </w:pPr>
    </w:p>
    <w:p w14:paraId="45947E13" w14:textId="45AC307E" w:rsidR="004E394E" w:rsidRDefault="004E394E" w:rsidP="004E394E">
      <w:pPr>
        <w:spacing w:after="0"/>
        <w:rPr>
          <w:rFonts w:ascii="Roboto" w:hAnsi="Roboto" w:cs="Times New Roman"/>
          <w:b/>
          <w:sz w:val="24"/>
          <w:szCs w:val="24"/>
        </w:rPr>
      </w:pPr>
      <w:r w:rsidRPr="004E394E">
        <w:rPr>
          <w:rFonts w:ascii="Roboto" w:hAnsi="Roboto" w:cs="Times New Roman"/>
          <w:b/>
          <w:sz w:val="24"/>
          <w:szCs w:val="24"/>
        </w:rPr>
        <w:t>Tour highlights/photo opportunities:</w:t>
      </w:r>
    </w:p>
    <w:p w14:paraId="79CD3D98" w14:textId="77777777" w:rsidR="004E394E" w:rsidRPr="004E394E" w:rsidRDefault="004E394E" w:rsidP="004E394E">
      <w:pPr>
        <w:spacing w:after="0" w:line="160" w:lineRule="exact"/>
        <w:rPr>
          <w:rFonts w:ascii="Roboto" w:hAnsi="Roboto" w:cs="Times New Roman"/>
          <w:b/>
          <w:sz w:val="24"/>
          <w:szCs w:val="24"/>
        </w:rPr>
      </w:pPr>
    </w:p>
    <w:p w14:paraId="6CB57E22" w14:textId="77777777" w:rsidR="004E394E" w:rsidRPr="004E394E" w:rsidRDefault="004E394E" w:rsidP="004E394E">
      <w:pPr>
        <w:numPr>
          <w:ilvl w:val="0"/>
          <w:numId w:val="2"/>
        </w:numPr>
        <w:spacing w:after="0" w:line="240" w:lineRule="auto"/>
        <w:rPr>
          <w:rFonts w:ascii="Roboto" w:hAnsi="Roboto" w:cs="Times New Roman"/>
          <w:sz w:val="24"/>
          <w:szCs w:val="24"/>
        </w:rPr>
      </w:pPr>
      <w:r w:rsidRPr="004E394E">
        <w:rPr>
          <w:rFonts w:ascii="Roboto" w:hAnsi="Roboto" w:cs="Times New Roman"/>
          <w:sz w:val="24"/>
          <w:szCs w:val="24"/>
        </w:rPr>
        <w:t xml:space="preserve">Complex mobile attack </w:t>
      </w:r>
    </w:p>
    <w:p w14:paraId="09B4D963" w14:textId="77777777" w:rsidR="004E394E" w:rsidRPr="004E394E" w:rsidRDefault="004E394E" w:rsidP="004E394E">
      <w:pPr>
        <w:numPr>
          <w:ilvl w:val="0"/>
          <w:numId w:val="2"/>
        </w:numPr>
        <w:spacing w:after="0" w:line="240" w:lineRule="auto"/>
        <w:rPr>
          <w:rFonts w:ascii="Roboto" w:hAnsi="Roboto" w:cs="Times New Roman"/>
          <w:sz w:val="24"/>
          <w:szCs w:val="24"/>
        </w:rPr>
      </w:pPr>
      <w:r w:rsidRPr="004E394E">
        <w:rPr>
          <w:rFonts w:ascii="Roboto" w:hAnsi="Roboto" w:cs="Times New Roman"/>
          <w:sz w:val="24"/>
          <w:szCs w:val="24"/>
        </w:rPr>
        <w:t>Simple and complex hose lays</w:t>
      </w:r>
    </w:p>
    <w:p w14:paraId="7A046854" w14:textId="77777777" w:rsidR="004E394E" w:rsidRPr="004E394E" w:rsidRDefault="004E394E" w:rsidP="004E394E">
      <w:pPr>
        <w:numPr>
          <w:ilvl w:val="0"/>
          <w:numId w:val="2"/>
        </w:numPr>
        <w:spacing w:after="0" w:line="240" w:lineRule="auto"/>
        <w:rPr>
          <w:rFonts w:ascii="Roboto" w:hAnsi="Roboto" w:cs="Times New Roman"/>
          <w:sz w:val="24"/>
          <w:szCs w:val="24"/>
        </w:rPr>
      </w:pPr>
      <w:r w:rsidRPr="004E394E">
        <w:rPr>
          <w:rFonts w:ascii="Roboto" w:hAnsi="Roboto" w:cs="Times New Roman"/>
          <w:sz w:val="24"/>
          <w:szCs w:val="24"/>
        </w:rPr>
        <w:t>Foam equipment</w:t>
      </w:r>
    </w:p>
    <w:p w14:paraId="162355A8" w14:textId="77777777" w:rsidR="004E394E" w:rsidRPr="004E394E" w:rsidRDefault="004E394E" w:rsidP="004E394E">
      <w:pPr>
        <w:numPr>
          <w:ilvl w:val="0"/>
          <w:numId w:val="2"/>
        </w:numPr>
        <w:spacing w:after="0" w:line="240" w:lineRule="auto"/>
        <w:rPr>
          <w:rFonts w:ascii="Roboto" w:hAnsi="Roboto" w:cs="Times New Roman"/>
          <w:sz w:val="24"/>
          <w:szCs w:val="24"/>
        </w:rPr>
      </w:pPr>
      <w:r w:rsidRPr="004E394E">
        <w:rPr>
          <w:rFonts w:ascii="Roboto" w:hAnsi="Roboto" w:cs="Times New Roman"/>
          <w:sz w:val="24"/>
          <w:szCs w:val="24"/>
        </w:rPr>
        <w:t>Field maintenance and readiness procedures</w:t>
      </w:r>
    </w:p>
    <w:p w14:paraId="6499BA50" w14:textId="77777777" w:rsidR="004E394E" w:rsidRPr="004E394E" w:rsidRDefault="004E394E" w:rsidP="004E394E">
      <w:pPr>
        <w:spacing w:after="0" w:line="240" w:lineRule="auto"/>
        <w:ind w:left="720"/>
        <w:rPr>
          <w:rFonts w:ascii="Roboto" w:hAnsi="Roboto" w:cs="Times New Roman"/>
          <w:sz w:val="24"/>
          <w:szCs w:val="24"/>
        </w:rPr>
      </w:pPr>
    </w:p>
    <w:p w14:paraId="6EE86B6B" w14:textId="7D6066FD" w:rsidR="00DE5A88" w:rsidRDefault="004E394E" w:rsidP="004E394E">
      <w:pPr>
        <w:spacing w:after="0"/>
        <w:rPr>
          <w:rFonts w:ascii="Roboto" w:hAnsi="Roboto" w:cs="Times New Roman"/>
          <w:color w:val="000000"/>
          <w:sz w:val="24"/>
          <w:szCs w:val="24"/>
        </w:rPr>
      </w:pPr>
      <w:r w:rsidRPr="004E394E">
        <w:rPr>
          <w:rFonts w:ascii="Roboto" w:hAnsi="Roboto" w:cs="Times New Roman"/>
          <w:b/>
          <w:sz w:val="24"/>
          <w:szCs w:val="24"/>
        </w:rPr>
        <w:t>RSVP:</w:t>
      </w:r>
      <w:r w:rsidRPr="004E394E">
        <w:rPr>
          <w:rFonts w:ascii="Roboto" w:hAnsi="Roboto" w:cs="Times New Roman"/>
          <w:b/>
          <w:sz w:val="24"/>
          <w:szCs w:val="24"/>
        </w:rPr>
        <w:tab/>
      </w:r>
      <w:r>
        <w:rPr>
          <w:rFonts w:ascii="Roboto" w:hAnsi="Roboto" w:cs="Times New Roman"/>
          <w:sz w:val="24"/>
          <w:szCs w:val="24"/>
        </w:rPr>
        <w:t xml:space="preserve"> </w:t>
      </w:r>
      <w:r w:rsidRPr="004E394E">
        <w:rPr>
          <w:rFonts w:ascii="Roboto" w:hAnsi="Roboto" w:cs="Times New Roman"/>
          <w:sz w:val="24"/>
          <w:szCs w:val="24"/>
        </w:rPr>
        <w:t>By May 4 to Nick Howell at 435-590-4821 or nhowell@blm.gov</w:t>
      </w:r>
    </w:p>
    <w:p w14:paraId="656DED51" w14:textId="77777777" w:rsidR="00DE5A88" w:rsidRPr="00E33CB9" w:rsidRDefault="00DE5A88" w:rsidP="004E394E">
      <w:pPr>
        <w:spacing w:after="0" w:line="160" w:lineRule="exact"/>
        <w:rPr>
          <w:rFonts w:ascii="Roboto" w:hAnsi="Roboto" w:cs="Times New Roman"/>
          <w:color w:val="000000"/>
          <w:sz w:val="24"/>
          <w:szCs w:val="24"/>
        </w:rPr>
      </w:pPr>
    </w:p>
    <w:p w14:paraId="45362999" w14:textId="77777777" w:rsidR="00DE5A88" w:rsidRPr="00677275" w:rsidRDefault="00DE5A88" w:rsidP="00DE5A88">
      <w:pPr>
        <w:spacing w:after="0"/>
        <w:jc w:val="center"/>
        <w:rPr>
          <w:rFonts w:ascii="Roboto" w:hAnsi="Roboto" w:cs="Times New Roman"/>
          <w:i/>
          <w:sz w:val="20"/>
          <w:szCs w:val="20"/>
        </w:rPr>
      </w:pPr>
      <w:r>
        <w:rPr>
          <w:rFonts w:ascii="Arial" w:hAnsi="Arial" w:cs="Arial"/>
          <w:i/>
          <w:iCs/>
          <w:color w:val="222222"/>
          <w:sz w:val="20"/>
          <w:szCs w:val="20"/>
          <w:shd w:val="clear" w:color="auto" w:fill="FFFFFF"/>
        </w:rPr>
        <w:t>The BLM manages more than 245 million acres of public land located primarily in 12 Western states, including Alaska. The BLM also administers 700 million acres of sub-surface mineral estate throughout the nation. The agency’s mission is to sustain the health, diversity, and productivity of America’s public lands for the use and enjoyment of present and future generations. Diverse activities authorized on these lands generated $75 billion in sales of goods and services throughout the American economy in fiscal year 2016—more than any other agency in the Department of the Interior. These activities supported more than 372,000 jobs.</w:t>
      </w:r>
    </w:p>
    <w:p w14:paraId="49E69F02" w14:textId="77777777" w:rsidR="00DE5A88" w:rsidRDefault="00DE5A88" w:rsidP="004E394E">
      <w:pPr>
        <w:tabs>
          <w:tab w:val="left" w:pos="4191"/>
        </w:tabs>
        <w:spacing w:after="0" w:line="160" w:lineRule="exact"/>
        <w:jc w:val="center"/>
        <w:rPr>
          <w:rFonts w:ascii="Roboto" w:hAnsi="Roboto" w:cs="Times New Roman"/>
          <w:sz w:val="24"/>
          <w:szCs w:val="24"/>
        </w:rPr>
      </w:pPr>
    </w:p>
    <w:p w14:paraId="2F6EF40F" w14:textId="77777777" w:rsidR="00DE5A88" w:rsidRPr="004E394E" w:rsidRDefault="00DE5A88" w:rsidP="00DE5A88">
      <w:pPr>
        <w:tabs>
          <w:tab w:val="left" w:pos="4191"/>
        </w:tabs>
        <w:spacing w:after="0"/>
        <w:jc w:val="center"/>
        <w:rPr>
          <w:rFonts w:ascii="Roboto" w:hAnsi="Roboto" w:cs="Times New Roman"/>
        </w:rPr>
      </w:pPr>
      <w:r w:rsidRPr="004E394E">
        <w:rPr>
          <w:rFonts w:ascii="Roboto" w:hAnsi="Roboto" w:cs="Times New Roman"/>
        </w:rPr>
        <w:t>-BLM-</w:t>
      </w:r>
    </w:p>
    <w:p w14:paraId="4E959F3E" w14:textId="77777777" w:rsidR="00DE5A88" w:rsidRPr="004E394E" w:rsidRDefault="00DE5A88" w:rsidP="00DE5A88">
      <w:pPr>
        <w:pStyle w:val="Default"/>
        <w:jc w:val="center"/>
        <w:rPr>
          <w:rStyle w:val="Hyperlink"/>
          <w:rFonts w:ascii="Roboto" w:hAnsi="Roboto"/>
          <w:sz w:val="22"/>
          <w:szCs w:val="22"/>
        </w:rPr>
      </w:pPr>
      <w:r w:rsidRPr="004E394E">
        <w:rPr>
          <w:rFonts w:ascii="Roboto" w:hAnsi="Roboto"/>
          <w:color w:val="1F497D"/>
          <w:sz w:val="22"/>
          <w:szCs w:val="22"/>
        </w:rPr>
        <w:t xml:space="preserve">Follow us on Twitter </w:t>
      </w:r>
      <w:hyperlink r:id="rId12" w:anchor="!/BLMUtah" w:history="1">
        <w:r w:rsidRPr="004E394E">
          <w:rPr>
            <w:rStyle w:val="Hyperlink"/>
            <w:rFonts w:ascii="Roboto" w:hAnsi="Roboto"/>
            <w:sz w:val="22"/>
            <w:szCs w:val="22"/>
          </w:rPr>
          <w:t>@</w:t>
        </w:r>
        <w:proofErr w:type="spellStart"/>
        <w:r w:rsidRPr="004E394E">
          <w:rPr>
            <w:rStyle w:val="Hyperlink"/>
            <w:rFonts w:ascii="Roboto" w:hAnsi="Roboto"/>
            <w:sz w:val="22"/>
            <w:szCs w:val="22"/>
          </w:rPr>
          <w:t>BLMUtah</w:t>
        </w:r>
        <w:proofErr w:type="spellEnd"/>
      </w:hyperlink>
    </w:p>
    <w:p w14:paraId="7DF6CC55" w14:textId="6A897484" w:rsidR="00736EA6" w:rsidRPr="004E394E" w:rsidRDefault="00DE5A88" w:rsidP="004E394E">
      <w:pPr>
        <w:pStyle w:val="Default"/>
        <w:jc w:val="center"/>
        <w:rPr>
          <w:rFonts w:ascii="Roboto" w:hAnsi="Roboto"/>
          <w:color w:val="auto"/>
        </w:rPr>
      </w:pPr>
      <w:r w:rsidRPr="004E394E">
        <w:rPr>
          <w:rStyle w:val="Hyperlink"/>
          <w:rFonts w:ascii="Roboto" w:hAnsi="Roboto"/>
          <w:color w:val="auto"/>
          <w:sz w:val="22"/>
          <w:szCs w:val="22"/>
          <w:u w:val="none"/>
        </w:rPr>
        <w:t>###</w:t>
      </w:r>
      <w:bookmarkEnd w:id="0"/>
    </w:p>
    <w:sectPr w:rsidR="00736EA6" w:rsidRPr="004E394E" w:rsidSect="00A02138">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B09F" w14:textId="77777777" w:rsidR="00441D98" w:rsidRDefault="00441D98" w:rsidP="00736EA6">
      <w:pPr>
        <w:spacing w:after="0" w:line="240" w:lineRule="auto"/>
      </w:pPr>
      <w:r>
        <w:separator/>
      </w:r>
    </w:p>
  </w:endnote>
  <w:endnote w:type="continuationSeparator" w:id="0">
    <w:p w14:paraId="34E27652" w14:textId="77777777" w:rsidR="00441D98" w:rsidRDefault="00441D98" w:rsidP="0073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452A" w14:textId="77777777" w:rsidR="00441D98" w:rsidRDefault="00441D98" w:rsidP="00736EA6">
      <w:pPr>
        <w:spacing w:after="0" w:line="240" w:lineRule="auto"/>
      </w:pPr>
      <w:r>
        <w:separator/>
      </w:r>
    </w:p>
  </w:footnote>
  <w:footnote w:type="continuationSeparator" w:id="0">
    <w:p w14:paraId="6120B56C" w14:textId="77777777" w:rsidR="00441D98" w:rsidRDefault="00441D98" w:rsidP="00736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F270" w14:textId="77777777" w:rsidR="00C53E0E" w:rsidRDefault="00C53E0E" w:rsidP="00736E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12AA4"/>
    <w:multiLevelType w:val="hybridMultilevel"/>
    <w:tmpl w:val="459E1D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6FB22A8"/>
    <w:multiLevelType w:val="hybridMultilevel"/>
    <w:tmpl w:val="11425616"/>
    <w:lvl w:ilvl="0" w:tplc="CCA6B24E">
      <w:start w:val="9"/>
      <w:numFmt w:val="bullet"/>
      <w:lvlText w:val="-"/>
      <w:lvlJc w:val="left"/>
      <w:pPr>
        <w:ind w:left="1800" w:hanging="360"/>
      </w:pPr>
      <w:rPr>
        <w:rFonts w:ascii="Roboto" w:eastAsiaTheme="minorHAnsi" w:hAnsi="Roboto"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08E6C38"/>
    <w:multiLevelType w:val="hybridMultilevel"/>
    <w:tmpl w:val="DAEADA2C"/>
    <w:lvl w:ilvl="0" w:tplc="10090001">
      <w:start w:val="1"/>
      <w:numFmt w:val="bullet"/>
      <w:lvlText w:val=""/>
      <w:lvlJc w:val="left"/>
      <w:pPr>
        <w:ind w:left="837" w:hanging="360"/>
      </w:pPr>
      <w:rPr>
        <w:rFonts w:ascii="Symbol" w:hAnsi="Symbol"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8"/>
    <w:rsid w:val="00041793"/>
    <w:rsid w:val="00082BE4"/>
    <w:rsid w:val="000960BD"/>
    <w:rsid w:val="0009617A"/>
    <w:rsid w:val="000C2B4E"/>
    <w:rsid w:val="000E0EE0"/>
    <w:rsid w:val="000E1E54"/>
    <w:rsid w:val="000E74A2"/>
    <w:rsid w:val="001076C0"/>
    <w:rsid w:val="00161D21"/>
    <w:rsid w:val="001655B3"/>
    <w:rsid w:val="00170EF2"/>
    <w:rsid w:val="001724F5"/>
    <w:rsid w:val="00175EB2"/>
    <w:rsid w:val="00190CA9"/>
    <w:rsid w:val="00190CFA"/>
    <w:rsid w:val="001949C6"/>
    <w:rsid w:val="001970C2"/>
    <w:rsid w:val="001C3ABE"/>
    <w:rsid w:val="001C5E92"/>
    <w:rsid w:val="001C70B3"/>
    <w:rsid w:val="001C7C83"/>
    <w:rsid w:val="001E55A7"/>
    <w:rsid w:val="001F3179"/>
    <w:rsid w:val="001F6D06"/>
    <w:rsid w:val="0021045F"/>
    <w:rsid w:val="00230E49"/>
    <w:rsid w:val="00234256"/>
    <w:rsid w:val="00244839"/>
    <w:rsid w:val="002518B6"/>
    <w:rsid w:val="00264089"/>
    <w:rsid w:val="0027553C"/>
    <w:rsid w:val="00275805"/>
    <w:rsid w:val="00276AC0"/>
    <w:rsid w:val="0028382F"/>
    <w:rsid w:val="00286B1C"/>
    <w:rsid w:val="002D63E4"/>
    <w:rsid w:val="0030002C"/>
    <w:rsid w:val="0030755D"/>
    <w:rsid w:val="0031231D"/>
    <w:rsid w:val="00324CEE"/>
    <w:rsid w:val="00340D04"/>
    <w:rsid w:val="00341D4F"/>
    <w:rsid w:val="00360EB8"/>
    <w:rsid w:val="00363F4B"/>
    <w:rsid w:val="003B00F3"/>
    <w:rsid w:val="003D68CE"/>
    <w:rsid w:val="003E1338"/>
    <w:rsid w:val="003F6532"/>
    <w:rsid w:val="004068EC"/>
    <w:rsid w:val="004231F8"/>
    <w:rsid w:val="00441D98"/>
    <w:rsid w:val="004430A9"/>
    <w:rsid w:val="0047557F"/>
    <w:rsid w:val="00487F3A"/>
    <w:rsid w:val="004908DB"/>
    <w:rsid w:val="004A0BA5"/>
    <w:rsid w:val="004A5B8A"/>
    <w:rsid w:val="004E394E"/>
    <w:rsid w:val="004F5272"/>
    <w:rsid w:val="00501729"/>
    <w:rsid w:val="0053301F"/>
    <w:rsid w:val="00547E0C"/>
    <w:rsid w:val="00560393"/>
    <w:rsid w:val="00571308"/>
    <w:rsid w:val="00575BA9"/>
    <w:rsid w:val="0059176F"/>
    <w:rsid w:val="005A295F"/>
    <w:rsid w:val="005A4BE3"/>
    <w:rsid w:val="005A6A5E"/>
    <w:rsid w:val="005B02A6"/>
    <w:rsid w:val="005F2281"/>
    <w:rsid w:val="005F7306"/>
    <w:rsid w:val="0060062E"/>
    <w:rsid w:val="00601672"/>
    <w:rsid w:val="006159B2"/>
    <w:rsid w:val="006172F0"/>
    <w:rsid w:val="00623E99"/>
    <w:rsid w:val="00644DD0"/>
    <w:rsid w:val="006A0C1A"/>
    <w:rsid w:val="006A39A9"/>
    <w:rsid w:val="006B5257"/>
    <w:rsid w:val="006C1339"/>
    <w:rsid w:val="006C6B7C"/>
    <w:rsid w:val="006D0E35"/>
    <w:rsid w:val="006F4F4F"/>
    <w:rsid w:val="00706CD6"/>
    <w:rsid w:val="00713B3F"/>
    <w:rsid w:val="00714D5C"/>
    <w:rsid w:val="00736EA6"/>
    <w:rsid w:val="007C5C62"/>
    <w:rsid w:val="007D2EE4"/>
    <w:rsid w:val="00805645"/>
    <w:rsid w:val="00825C21"/>
    <w:rsid w:val="0082746B"/>
    <w:rsid w:val="00884A04"/>
    <w:rsid w:val="00887308"/>
    <w:rsid w:val="008B06BF"/>
    <w:rsid w:val="008B330C"/>
    <w:rsid w:val="008C0509"/>
    <w:rsid w:val="008D4E4C"/>
    <w:rsid w:val="008F0379"/>
    <w:rsid w:val="008F6DBD"/>
    <w:rsid w:val="00902519"/>
    <w:rsid w:val="0091228B"/>
    <w:rsid w:val="00915EC6"/>
    <w:rsid w:val="00932EE2"/>
    <w:rsid w:val="009362CB"/>
    <w:rsid w:val="009371F4"/>
    <w:rsid w:val="00945E55"/>
    <w:rsid w:val="00992112"/>
    <w:rsid w:val="009E22EB"/>
    <w:rsid w:val="009F19AA"/>
    <w:rsid w:val="00A02138"/>
    <w:rsid w:val="00A16B96"/>
    <w:rsid w:val="00A34420"/>
    <w:rsid w:val="00A46C0B"/>
    <w:rsid w:val="00A50CBC"/>
    <w:rsid w:val="00A72378"/>
    <w:rsid w:val="00A73404"/>
    <w:rsid w:val="00A9229E"/>
    <w:rsid w:val="00AD7434"/>
    <w:rsid w:val="00AE3305"/>
    <w:rsid w:val="00AF03E5"/>
    <w:rsid w:val="00AF1061"/>
    <w:rsid w:val="00AF15DB"/>
    <w:rsid w:val="00B2104B"/>
    <w:rsid w:val="00B358B2"/>
    <w:rsid w:val="00B56432"/>
    <w:rsid w:val="00B72C11"/>
    <w:rsid w:val="00B8314B"/>
    <w:rsid w:val="00BB0D1E"/>
    <w:rsid w:val="00BB7339"/>
    <w:rsid w:val="00BE0A55"/>
    <w:rsid w:val="00BE430A"/>
    <w:rsid w:val="00BE6416"/>
    <w:rsid w:val="00C14229"/>
    <w:rsid w:val="00C14709"/>
    <w:rsid w:val="00C44674"/>
    <w:rsid w:val="00C53E0E"/>
    <w:rsid w:val="00C6456B"/>
    <w:rsid w:val="00C656CD"/>
    <w:rsid w:val="00C67A19"/>
    <w:rsid w:val="00CD00C8"/>
    <w:rsid w:val="00CD514C"/>
    <w:rsid w:val="00CD5253"/>
    <w:rsid w:val="00CE4295"/>
    <w:rsid w:val="00D266C2"/>
    <w:rsid w:val="00D3372E"/>
    <w:rsid w:val="00D410CE"/>
    <w:rsid w:val="00D453AA"/>
    <w:rsid w:val="00D64EC9"/>
    <w:rsid w:val="00D90917"/>
    <w:rsid w:val="00DB3456"/>
    <w:rsid w:val="00DB39FC"/>
    <w:rsid w:val="00DB4583"/>
    <w:rsid w:val="00DB714A"/>
    <w:rsid w:val="00DD1001"/>
    <w:rsid w:val="00DD5A6C"/>
    <w:rsid w:val="00DE5A88"/>
    <w:rsid w:val="00DF25B9"/>
    <w:rsid w:val="00E44588"/>
    <w:rsid w:val="00EA7CFF"/>
    <w:rsid w:val="00EB2E8E"/>
    <w:rsid w:val="00EB7504"/>
    <w:rsid w:val="00EC1600"/>
    <w:rsid w:val="00EE5669"/>
    <w:rsid w:val="00EE5900"/>
    <w:rsid w:val="00EE7EBA"/>
    <w:rsid w:val="00F0574A"/>
    <w:rsid w:val="00F26642"/>
    <w:rsid w:val="00F31100"/>
    <w:rsid w:val="00F84A48"/>
    <w:rsid w:val="00FA0E82"/>
    <w:rsid w:val="00FB625D"/>
    <w:rsid w:val="00FC0122"/>
    <w:rsid w:val="00FF2778"/>
    <w:rsid w:val="00FF3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8716E"/>
  <w15:docId w15:val="{2828759D-E408-481D-ADEC-E3A88946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Hyperlink">
    <w:name w:val="Hyperlink"/>
    <w:uiPriority w:val="99"/>
    <w:rsid w:val="00736EA6"/>
    <w:rPr>
      <w:rFonts w:cs="Times New Roman"/>
      <w:color w:val="0000FF"/>
      <w:u w:val="single"/>
    </w:rPr>
  </w:style>
  <w:style w:type="paragraph" w:customStyle="1" w:styleId="BasicParagraph">
    <w:name w:val="[Basic Paragraph]"/>
    <w:basedOn w:val="Normal"/>
    <w:uiPriority w:val="99"/>
    <w:rsid w:val="00736EA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73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A6"/>
  </w:style>
  <w:style w:type="paragraph" w:styleId="Footer">
    <w:name w:val="footer"/>
    <w:basedOn w:val="Normal"/>
    <w:link w:val="FooterChar"/>
    <w:uiPriority w:val="99"/>
    <w:unhideWhenUsed/>
    <w:rsid w:val="0073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A6"/>
  </w:style>
  <w:style w:type="paragraph" w:styleId="ListParagraph">
    <w:name w:val="List Paragraph"/>
    <w:basedOn w:val="Normal"/>
    <w:uiPriority w:val="34"/>
    <w:qFormat/>
    <w:rsid w:val="004A5B8A"/>
    <w:pPr>
      <w:ind w:left="720"/>
      <w:contextualSpacing/>
    </w:pPr>
  </w:style>
  <w:style w:type="character" w:styleId="FollowedHyperlink">
    <w:name w:val="FollowedHyperlink"/>
    <w:basedOn w:val="DefaultParagraphFont"/>
    <w:uiPriority w:val="99"/>
    <w:semiHidden/>
    <w:unhideWhenUsed/>
    <w:rsid w:val="00264089"/>
    <w:rPr>
      <w:color w:val="800080" w:themeColor="followedHyperlink"/>
      <w:u w:val="single"/>
    </w:rPr>
  </w:style>
  <w:style w:type="character" w:styleId="CommentReference">
    <w:name w:val="annotation reference"/>
    <w:basedOn w:val="DefaultParagraphFont"/>
    <w:uiPriority w:val="99"/>
    <w:semiHidden/>
    <w:unhideWhenUsed/>
    <w:rsid w:val="0082746B"/>
    <w:rPr>
      <w:sz w:val="16"/>
      <w:szCs w:val="16"/>
    </w:rPr>
  </w:style>
  <w:style w:type="paragraph" w:styleId="CommentText">
    <w:name w:val="annotation text"/>
    <w:basedOn w:val="Normal"/>
    <w:link w:val="CommentTextChar"/>
    <w:uiPriority w:val="99"/>
    <w:semiHidden/>
    <w:unhideWhenUsed/>
    <w:rsid w:val="0082746B"/>
    <w:pPr>
      <w:spacing w:line="240" w:lineRule="auto"/>
    </w:pPr>
    <w:rPr>
      <w:sz w:val="20"/>
      <w:szCs w:val="20"/>
    </w:rPr>
  </w:style>
  <w:style w:type="character" w:customStyle="1" w:styleId="CommentTextChar">
    <w:name w:val="Comment Text Char"/>
    <w:basedOn w:val="DefaultParagraphFont"/>
    <w:link w:val="CommentText"/>
    <w:uiPriority w:val="99"/>
    <w:semiHidden/>
    <w:rsid w:val="0082746B"/>
    <w:rPr>
      <w:sz w:val="20"/>
      <w:szCs w:val="20"/>
    </w:rPr>
  </w:style>
  <w:style w:type="paragraph" w:styleId="CommentSubject">
    <w:name w:val="annotation subject"/>
    <w:basedOn w:val="CommentText"/>
    <w:next w:val="CommentText"/>
    <w:link w:val="CommentSubjectChar"/>
    <w:uiPriority w:val="99"/>
    <w:semiHidden/>
    <w:unhideWhenUsed/>
    <w:rsid w:val="0082746B"/>
    <w:rPr>
      <w:b/>
      <w:bCs/>
    </w:rPr>
  </w:style>
  <w:style w:type="character" w:customStyle="1" w:styleId="CommentSubjectChar">
    <w:name w:val="Comment Subject Char"/>
    <w:basedOn w:val="CommentTextChar"/>
    <w:link w:val="CommentSubject"/>
    <w:uiPriority w:val="99"/>
    <w:semiHidden/>
    <w:rsid w:val="0082746B"/>
    <w:rPr>
      <w:b/>
      <w:bCs/>
      <w:sz w:val="20"/>
      <w:szCs w:val="20"/>
    </w:rPr>
  </w:style>
  <w:style w:type="paragraph" w:styleId="NormalWeb">
    <w:name w:val="Normal (Web)"/>
    <w:basedOn w:val="Normal"/>
    <w:uiPriority w:val="99"/>
    <w:unhideWhenUsed/>
    <w:rsid w:val="00161D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915EC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Strong">
    <w:name w:val="Strong"/>
    <w:uiPriority w:val="22"/>
    <w:qFormat/>
    <w:rsid w:val="00805645"/>
    <w:rPr>
      <w:b/>
      <w:bCs/>
    </w:rPr>
  </w:style>
  <w:style w:type="paragraph" w:customStyle="1" w:styleId="Default">
    <w:name w:val="Default"/>
    <w:basedOn w:val="Normal"/>
    <w:rsid w:val="00DE5A88"/>
    <w:pPr>
      <w:autoSpaceDE w:val="0"/>
      <w:autoSpaceDN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102">
      <w:bodyDiv w:val="1"/>
      <w:marLeft w:val="0"/>
      <w:marRight w:val="0"/>
      <w:marTop w:val="0"/>
      <w:marBottom w:val="0"/>
      <w:divBdr>
        <w:top w:val="none" w:sz="0" w:space="0" w:color="auto"/>
        <w:left w:val="none" w:sz="0" w:space="0" w:color="auto"/>
        <w:bottom w:val="none" w:sz="0" w:space="0" w:color="auto"/>
        <w:right w:val="none" w:sz="0" w:space="0" w:color="auto"/>
      </w:divBdr>
    </w:div>
    <w:div w:id="297535422">
      <w:bodyDiv w:val="1"/>
      <w:marLeft w:val="0"/>
      <w:marRight w:val="0"/>
      <w:marTop w:val="0"/>
      <w:marBottom w:val="0"/>
      <w:divBdr>
        <w:top w:val="none" w:sz="0" w:space="0" w:color="auto"/>
        <w:left w:val="none" w:sz="0" w:space="0" w:color="auto"/>
        <w:bottom w:val="none" w:sz="0" w:space="0" w:color="auto"/>
        <w:right w:val="none" w:sz="0" w:space="0" w:color="auto"/>
      </w:divBdr>
    </w:div>
    <w:div w:id="1183319354">
      <w:bodyDiv w:val="1"/>
      <w:marLeft w:val="0"/>
      <w:marRight w:val="0"/>
      <w:marTop w:val="0"/>
      <w:marBottom w:val="0"/>
      <w:divBdr>
        <w:top w:val="none" w:sz="0" w:space="0" w:color="auto"/>
        <w:left w:val="none" w:sz="0" w:space="0" w:color="auto"/>
        <w:bottom w:val="none" w:sz="0" w:space="0" w:color="auto"/>
        <w:right w:val="none" w:sz="0" w:space="0" w:color="auto"/>
      </w:divBdr>
    </w:div>
    <w:div w:id="1238176389">
      <w:bodyDiv w:val="1"/>
      <w:marLeft w:val="0"/>
      <w:marRight w:val="0"/>
      <w:marTop w:val="0"/>
      <w:marBottom w:val="0"/>
      <w:divBdr>
        <w:top w:val="none" w:sz="0" w:space="0" w:color="auto"/>
        <w:left w:val="none" w:sz="0" w:space="0" w:color="auto"/>
        <w:bottom w:val="none" w:sz="0" w:space="0" w:color="auto"/>
        <w:right w:val="none" w:sz="0" w:space="0" w:color="auto"/>
      </w:divBdr>
    </w:div>
    <w:div w:id="15659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F1E76BC0F5041B62CD1C107204B3E" ma:contentTypeVersion="1" ma:contentTypeDescription="Create a new document." ma:contentTypeScope="" ma:versionID="78f7929f1f6739b79d61d63c25660154">
  <xsd:schema xmlns:xsd="http://www.w3.org/2001/XMLSchema" xmlns:xs="http://www.w3.org/2001/XMLSchema" xmlns:p="http://schemas.microsoft.com/office/2006/metadata/properties" xmlns:ns1="http://schemas.microsoft.com/sharepoint/v3" xmlns:ns2="302c1d1e-dd22-4179-8209-908833833c4a" targetNamespace="http://schemas.microsoft.com/office/2006/metadata/properties" ma:root="true" ma:fieldsID="6f8a988b3cb063e79712fef8764f2bc4" ns1:_="" ns2:_="">
    <xsd:import namespace="http://schemas.microsoft.com/sharepoint/v3"/>
    <xsd:import namespace="302c1d1e-dd22-4179-8209-908833833c4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c1d1e-dd22-4179-8209-908833833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2c1d1e-dd22-4179-8209-908833833c4a">UMF2P4FKAQC5-272-64</_dlc_DocId>
    <_dlc_DocIdUrl xmlns="302c1d1e-dd22-4179-8209-908833833c4a">
      <Url>https://blmspace.blm.doi.net/wo/600/publicaffairs/_layouts/DocIdRedir.aspx?ID=UMF2P4FKAQC5-272-64</Url>
      <Description>UMF2P4FKAQC5-272-64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9EB586-BF77-4181-89B5-F5A527C3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2c1d1e-dd22-4179-8209-90883383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1D326-6DF7-465F-8C58-F9011922F59C}">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02c1d1e-dd22-4179-8209-908833833c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43CFA5-CD3E-4414-A433-B38FA6F9DCFB}">
  <ds:schemaRefs>
    <ds:schemaRef ds:uri="http://schemas.microsoft.com/sharepoint/v3/contenttype/forms"/>
  </ds:schemaRefs>
</ds:datastoreItem>
</file>

<file path=customXml/itemProps4.xml><?xml version="1.0" encoding="utf-8"?>
<ds:datastoreItem xmlns:ds="http://schemas.openxmlformats.org/officeDocument/2006/customXml" ds:itemID="{55EFDF35-1136-4D54-9F82-E5EA4E7CC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Hammari, Joshua</dc:creator>
  <cp:lastModifiedBy>Howell, Nickolas D</cp:lastModifiedBy>
  <cp:revision>2</cp:revision>
  <cp:lastPrinted>2018-03-20T18:34:00Z</cp:lastPrinted>
  <dcterms:created xsi:type="dcterms:W3CDTF">2018-04-30T02:47:00Z</dcterms:created>
  <dcterms:modified xsi:type="dcterms:W3CDTF">2018-04-30T02:47:00Z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0x01010048BF1E76BC0F5041B62CD1C107204B3E</vt:lpwstr>
  </property>
</Properties>
</file>